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C15" w:rsidRPr="00307E41" w:rsidRDefault="00126C15" w:rsidP="00126C15">
      <w:pPr>
        <w:spacing w:after="12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07E41">
        <w:rPr>
          <w:rFonts w:ascii="Times New Roman" w:hAnsi="Times New Roman" w:cs="Times New Roman"/>
          <w:sz w:val="24"/>
          <w:szCs w:val="24"/>
        </w:rPr>
        <w:t xml:space="preserve">Procedura okresowej oceny współpracy z Radą Pracodawców na kierunku studiów </w:t>
      </w:r>
      <w:bookmarkStart w:id="0" w:name="_Hlk78195313"/>
      <w:r w:rsidR="00F74934">
        <w:rPr>
          <w:rFonts w:ascii="Times New Roman" w:hAnsi="Times New Roman" w:cs="Times New Roman"/>
          <w:sz w:val="24"/>
          <w:szCs w:val="24"/>
        </w:rPr>
        <w:t>finanse i rachunkowość</w:t>
      </w:r>
      <w:bookmarkEnd w:id="0"/>
      <w:r w:rsidRPr="00307E41">
        <w:rPr>
          <w:rFonts w:ascii="Times New Roman" w:hAnsi="Times New Roman" w:cs="Times New Roman"/>
          <w:sz w:val="24"/>
          <w:szCs w:val="24"/>
        </w:rPr>
        <w:t>, profil praktyczny</w:t>
      </w:r>
    </w:p>
    <w:p w:rsidR="00126C15" w:rsidRPr="00307E41" w:rsidRDefault="00126C15" w:rsidP="00126C15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26C15" w:rsidRPr="00307E41" w:rsidRDefault="00126C15" w:rsidP="00126C15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7E41">
        <w:rPr>
          <w:rFonts w:ascii="Times New Roman" w:hAnsi="Times New Roman" w:cs="Times New Roman"/>
          <w:sz w:val="24"/>
          <w:szCs w:val="24"/>
        </w:rPr>
        <w:t xml:space="preserve">W  związku  z  zarządzeniem nr 164/2020  Rektora Państwowej Wyższej Szkoły Techniczno-Ekonomicznej im. ks. B. Markiewicza w Jarosławiu z  dnia  15 grudnia 2020 roku w sprawie funkcjonowania Rady Pracodawców działających w PWSTE w Jarosławiu wprowadzam szczegółową procedurę  dotyczącą  działań oraz okresowej oceny współpracy z Radą Pracodawców na kierunku </w:t>
      </w:r>
      <w:r w:rsidR="00F74934">
        <w:rPr>
          <w:rFonts w:ascii="Times New Roman" w:hAnsi="Times New Roman" w:cs="Times New Roman"/>
          <w:sz w:val="24"/>
          <w:szCs w:val="24"/>
        </w:rPr>
        <w:t>finanse i rachunkowość</w:t>
      </w:r>
      <w:r w:rsidR="00F74934" w:rsidRPr="00307E41">
        <w:rPr>
          <w:rFonts w:ascii="Times New Roman" w:hAnsi="Times New Roman" w:cs="Times New Roman"/>
          <w:sz w:val="24"/>
          <w:szCs w:val="24"/>
        </w:rPr>
        <w:t xml:space="preserve"> </w:t>
      </w:r>
      <w:r w:rsidRPr="00307E41">
        <w:rPr>
          <w:rFonts w:ascii="Times New Roman" w:hAnsi="Times New Roman" w:cs="Times New Roman"/>
          <w:sz w:val="24"/>
          <w:szCs w:val="24"/>
        </w:rPr>
        <w:t>studia pierwszego stopnia, profil praktyczny.</w:t>
      </w:r>
    </w:p>
    <w:p w:rsidR="00126C15" w:rsidRPr="00307E41" w:rsidRDefault="00126C15" w:rsidP="00126C15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26C15" w:rsidRPr="00307E41" w:rsidRDefault="00126C15" w:rsidP="00126C1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07E41">
        <w:rPr>
          <w:rFonts w:ascii="Times New Roman" w:hAnsi="Times New Roman" w:cs="Times New Roman"/>
          <w:sz w:val="24"/>
          <w:szCs w:val="24"/>
        </w:rPr>
        <w:t xml:space="preserve">Radę Pracodawców na kierunku </w:t>
      </w:r>
      <w:r w:rsidR="00F74934">
        <w:rPr>
          <w:rFonts w:ascii="Times New Roman" w:hAnsi="Times New Roman" w:cs="Times New Roman"/>
          <w:sz w:val="24"/>
          <w:szCs w:val="24"/>
        </w:rPr>
        <w:t>finanse i rachunkowość</w:t>
      </w:r>
      <w:r w:rsidRPr="00307E41">
        <w:rPr>
          <w:rFonts w:ascii="Times New Roman" w:hAnsi="Times New Roman" w:cs="Times New Roman"/>
          <w:sz w:val="24"/>
          <w:szCs w:val="24"/>
        </w:rPr>
        <w:t xml:space="preserve"> powołuje dyrektor instytutu na wniosek </w:t>
      </w:r>
      <w:bookmarkStart w:id="1" w:name="_Hlk76627227"/>
      <w:r w:rsidRPr="00307E41">
        <w:rPr>
          <w:rFonts w:ascii="Times New Roman" w:hAnsi="Times New Roman" w:cs="Times New Roman"/>
          <w:sz w:val="24"/>
          <w:szCs w:val="24"/>
        </w:rPr>
        <w:t>Koordynatora do spraw relacji z otoczeniem społeczno- gospodarczym.</w:t>
      </w:r>
    </w:p>
    <w:p w:rsidR="00126C15" w:rsidRPr="00307E41" w:rsidRDefault="00126C15" w:rsidP="00126C1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07E41">
        <w:rPr>
          <w:rFonts w:ascii="Times New Roman" w:hAnsi="Times New Roman" w:cs="Times New Roman"/>
          <w:sz w:val="24"/>
          <w:szCs w:val="24"/>
        </w:rPr>
        <w:t xml:space="preserve">Koordynator do spraw relacji z otoczeniem społeczno- gospodarczym przedstawia dyrektorowi instytutu skład Rady Pracodawców, uwzględniając w doborze instytucji potrzeby instytutu w zakresie realizacji koncepcji i celów kształcenia, a w szczególności doskonalenie programu studiów i podnoszenie jakości kształcenia na kierunku </w:t>
      </w:r>
      <w:r w:rsidR="00F74934">
        <w:rPr>
          <w:rFonts w:ascii="Times New Roman" w:hAnsi="Times New Roman" w:cs="Times New Roman"/>
          <w:sz w:val="24"/>
          <w:szCs w:val="24"/>
        </w:rPr>
        <w:t>finanse i rachunkowość</w:t>
      </w:r>
      <w:r w:rsidRPr="00307E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6C15" w:rsidRPr="00307E41" w:rsidRDefault="00126C15" w:rsidP="00126C1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07E41">
        <w:rPr>
          <w:rFonts w:ascii="Times New Roman" w:hAnsi="Times New Roman" w:cs="Times New Roman"/>
          <w:sz w:val="24"/>
          <w:szCs w:val="24"/>
        </w:rPr>
        <w:t xml:space="preserve">Rada Pracodawców funkcjonuje w oparciu o zatwierdzony Regulamin współpracy Rady Pracodawców dla kierunku studiów </w:t>
      </w:r>
      <w:r w:rsidR="00F74934">
        <w:rPr>
          <w:rFonts w:ascii="Times New Roman" w:hAnsi="Times New Roman" w:cs="Times New Roman"/>
          <w:sz w:val="24"/>
          <w:szCs w:val="24"/>
        </w:rPr>
        <w:t>finanse i rachunkowość</w:t>
      </w:r>
      <w:r w:rsidRPr="00307E41">
        <w:rPr>
          <w:rFonts w:ascii="Times New Roman" w:hAnsi="Times New Roman" w:cs="Times New Roman"/>
          <w:sz w:val="24"/>
          <w:szCs w:val="24"/>
        </w:rPr>
        <w:t>, profil praktyczny.</w:t>
      </w:r>
    </w:p>
    <w:p w:rsidR="00126C15" w:rsidRPr="00307E41" w:rsidRDefault="00126C15" w:rsidP="00126C1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07E41">
        <w:rPr>
          <w:rFonts w:ascii="Times New Roman" w:hAnsi="Times New Roman" w:cs="Times New Roman"/>
          <w:sz w:val="24"/>
          <w:szCs w:val="24"/>
        </w:rPr>
        <w:t xml:space="preserve">Posiedzenia Rady zwołuje dyrektor instytutu co najmniej jeden raz w ciągu roku akademickiego na wniosek Koordynatora do spraw relacji z otoczeniem społeczno- gospodarczym. </w:t>
      </w:r>
    </w:p>
    <w:p w:rsidR="00126C15" w:rsidRPr="00307E41" w:rsidRDefault="00126C15" w:rsidP="00126C1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07E41">
        <w:rPr>
          <w:rFonts w:ascii="Times New Roman" w:hAnsi="Times New Roman" w:cs="Times New Roman"/>
          <w:sz w:val="24"/>
          <w:szCs w:val="24"/>
        </w:rPr>
        <w:t>Do zadań Koordynatora do spraw relacji z otoczeniem społeczno-gospodarczym należy:</w:t>
      </w:r>
    </w:p>
    <w:p w:rsidR="00126C15" w:rsidRPr="00307E41" w:rsidRDefault="00126C15" w:rsidP="00126C15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7E41">
        <w:rPr>
          <w:rFonts w:ascii="Times New Roman" w:hAnsi="Times New Roman" w:cs="Times New Roman"/>
          <w:sz w:val="24"/>
          <w:szCs w:val="24"/>
        </w:rPr>
        <w:t xml:space="preserve">- przeprowadzanie okresowych przeglądów ze współpracy z otoczeniem społeczno-gospodarczym, </w:t>
      </w:r>
    </w:p>
    <w:p w:rsidR="00126C15" w:rsidRPr="00307E41" w:rsidRDefault="00126C15" w:rsidP="00126C15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7E41">
        <w:rPr>
          <w:rFonts w:ascii="Times New Roman" w:hAnsi="Times New Roman" w:cs="Times New Roman"/>
          <w:sz w:val="24"/>
          <w:szCs w:val="24"/>
        </w:rPr>
        <w:t xml:space="preserve">- ocena poprawności doboru składu instytucji współpracujących, </w:t>
      </w:r>
    </w:p>
    <w:p w:rsidR="00126C15" w:rsidRPr="00307E41" w:rsidRDefault="00126C15" w:rsidP="00126C15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7E41">
        <w:rPr>
          <w:rFonts w:ascii="Times New Roman" w:hAnsi="Times New Roman" w:cs="Times New Roman"/>
          <w:sz w:val="24"/>
          <w:szCs w:val="24"/>
        </w:rPr>
        <w:t>- ocena skuteczności form współpracy i wpływu jej rezultatów na program studiów i doskonalenie jego realizacji,</w:t>
      </w:r>
    </w:p>
    <w:p w:rsidR="00126C15" w:rsidRPr="00307E41" w:rsidRDefault="00126C15" w:rsidP="00126C15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7E41">
        <w:rPr>
          <w:rFonts w:ascii="Times New Roman" w:hAnsi="Times New Roman" w:cs="Times New Roman"/>
          <w:sz w:val="24"/>
          <w:szCs w:val="24"/>
        </w:rPr>
        <w:t xml:space="preserve">- ocena wpływu współpracy na osiąganie przez studentów efektów uczenia się sformułowanych dla kierunku </w:t>
      </w:r>
      <w:r w:rsidR="00F74934">
        <w:rPr>
          <w:rFonts w:ascii="Times New Roman" w:hAnsi="Times New Roman" w:cs="Times New Roman"/>
          <w:sz w:val="24"/>
          <w:szCs w:val="24"/>
        </w:rPr>
        <w:t>finanse i rachunkowość</w:t>
      </w:r>
      <w:r w:rsidRPr="00307E41">
        <w:rPr>
          <w:rFonts w:ascii="Times New Roman" w:hAnsi="Times New Roman" w:cs="Times New Roman"/>
          <w:sz w:val="24"/>
          <w:szCs w:val="24"/>
        </w:rPr>
        <w:t>, profil praktyczny,</w:t>
      </w:r>
    </w:p>
    <w:bookmarkEnd w:id="1"/>
    <w:p w:rsidR="00126C15" w:rsidRPr="00307E41" w:rsidRDefault="00126C15" w:rsidP="00126C1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07E41">
        <w:rPr>
          <w:rFonts w:ascii="Times New Roman" w:hAnsi="Times New Roman" w:cs="Times New Roman"/>
          <w:sz w:val="24"/>
          <w:szCs w:val="24"/>
        </w:rPr>
        <w:t xml:space="preserve">Z podjętych działań w zakresie okresowego przeglądu współpracy Koordynator do spraw relacji z otoczeniem społeczno- gospodarczym składa na piśmie dyrektorowi instytutu sprawozdanie w terminie do 30 września każdego roku kalendarzowego. </w:t>
      </w:r>
    </w:p>
    <w:p w:rsidR="00F74934" w:rsidRDefault="00126C15" w:rsidP="00126C1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07E41">
        <w:rPr>
          <w:rFonts w:ascii="Times New Roman" w:hAnsi="Times New Roman" w:cs="Times New Roman"/>
          <w:sz w:val="24"/>
          <w:szCs w:val="24"/>
        </w:rPr>
        <w:t xml:space="preserve">Ocena poprawności doboru składu instytucji współpracujących w ramach Rady Pracodawców dokonywana jest przez Koordynatora do spraw relacji z otoczeniem- społeczno- gospodarczym na bieżąco poprzez zgłaszanie dyrektorowi instytutu zadeklarowanej przez nową instytucję chęci współpracy. </w:t>
      </w:r>
    </w:p>
    <w:p w:rsidR="00126C15" w:rsidRPr="00307E41" w:rsidRDefault="00126C15" w:rsidP="00F74934">
      <w:pPr>
        <w:pStyle w:val="Akapitzlis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07E41">
        <w:rPr>
          <w:rFonts w:ascii="Times New Roman" w:hAnsi="Times New Roman" w:cs="Times New Roman"/>
          <w:sz w:val="24"/>
          <w:szCs w:val="24"/>
        </w:rPr>
        <w:t xml:space="preserve">Na tej podstawie dyrektor instytutu przygotowuje akt powołania na członka Rady  Pracodawców. </w:t>
      </w:r>
    </w:p>
    <w:p w:rsidR="00126C15" w:rsidRPr="00307E41" w:rsidRDefault="00126C15" w:rsidP="00126C1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07E41">
        <w:rPr>
          <w:rFonts w:ascii="Times New Roman" w:hAnsi="Times New Roman" w:cs="Times New Roman"/>
          <w:sz w:val="24"/>
          <w:szCs w:val="24"/>
        </w:rPr>
        <w:t xml:space="preserve">Okresowa ocena skuteczności form współpracy z otoczeniem  społeczno- gospodarczym i jej wpływ na doskonalenie programu studiów i osiąganie przez studentów efektów uczenia się na kierunku studiów </w:t>
      </w:r>
      <w:r w:rsidR="00F74934">
        <w:rPr>
          <w:rFonts w:ascii="Times New Roman" w:hAnsi="Times New Roman" w:cs="Times New Roman"/>
          <w:sz w:val="24"/>
          <w:szCs w:val="24"/>
        </w:rPr>
        <w:t>finanse i rachunkowość</w:t>
      </w:r>
      <w:r w:rsidRPr="00307E41">
        <w:rPr>
          <w:rFonts w:ascii="Times New Roman" w:hAnsi="Times New Roman" w:cs="Times New Roman"/>
          <w:sz w:val="24"/>
          <w:szCs w:val="24"/>
        </w:rPr>
        <w:t xml:space="preserve">, profil praktyczny dokonywana jest poprzez: </w:t>
      </w:r>
    </w:p>
    <w:p w:rsidR="00126C15" w:rsidRPr="00EF7EEC" w:rsidRDefault="00126C15" w:rsidP="00126C15">
      <w:pPr>
        <w:pStyle w:val="Akapitzlist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EE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przeprowadzanie wśród członków Rady Pracodawców ankiety o nazwie </w:t>
      </w:r>
      <w:r w:rsidR="00EF7EEC" w:rsidRPr="00EF7EEC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EF7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Opinia interesariusza zewnętrznego na temat możliwości udziału w procesie kształcenia na kierunku </w:t>
      </w:r>
      <w:r w:rsidR="00F74934">
        <w:rPr>
          <w:rFonts w:ascii="Times New Roman" w:hAnsi="Times New Roman" w:cs="Times New Roman"/>
          <w:sz w:val="24"/>
          <w:szCs w:val="24"/>
        </w:rPr>
        <w:t>finanse i rachunkowość</w:t>
      </w:r>
      <w:r w:rsidRPr="00EF7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pierwszego </w:t>
      </w:r>
      <w:r w:rsidR="00FB458C">
        <w:rPr>
          <w:rFonts w:ascii="Times New Roman" w:hAnsi="Times New Roman" w:cs="Times New Roman"/>
          <w:color w:val="000000" w:themeColor="text1"/>
          <w:sz w:val="24"/>
          <w:szCs w:val="24"/>
        </w:rPr>
        <w:t>stopnia, profil praktyczny” oraz  „</w:t>
      </w:r>
      <w:r w:rsidRPr="00EF7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Opinia interesariusza zewnętrznego na temat programu studiów na kierunku </w:t>
      </w:r>
      <w:r w:rsidR="00F74934">
        <w:rPr>
          <w:rFonts w:ascii="Times New Roman" w:hAnsi="Times New Roman" w:cs="Times New Roman"/>
          <w:sz w:val="24"/>
          <w:szCs w:val="24"/>
        </w:rPr>
        <w:t xml:space="preserve">finanse </w:t>
      </w:r>
      <w:r w:rsidR="00F74934">
        <w:rPr>
          <w:rFonts w:ascii="Times New Roman" w:hAnsi="Times New Roman" w:cs="Times New Roman"/>
          <w:sz w:val="24"/>
          <w:szCs w:val="24"/>
        </w:rPr>
        <w:br/>
        <w:t>i rachunkowość</w:t>
      </w:r>
      <w:r w:rsidR="00F74934" w:rsidRPr="00EF7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F7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pierwszego </w:t>
      </w:r>
      <w:r w:rsidR="00FB458C">
        <w:rPr>
          <w:rFonts w:ascii="Times New Roman" w:hAnsi="Times New Roman" w:cs="Times New Roman"/>
          <w:color w:val="000000" w:themeColor="text1"/>
          <w:sz w:val="24"/>
          <w:szCs w:val="24"/>
        </w:rPr>
        <w:t>stopnia, profil praktyczny”,</w:t>
      </w:r>
    </w:p>
    <w:p w:rsidR="00126C15" w:rsidRPr="00307E41" w:rsidRDefault="00126C15" w:rsidP="00126C15">
      <w:pPr>
        <w:pStyle w:val="Akapitzlis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F7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spotkania z przedstawicielami interesariuszy zewnętrznych, efektem których jest dostosowywanie struktury programu studiów do potrzeb </w:t>
      </w:r>
      <w:r w:rsidRPr="00307E41">
        <w:rPr>
          <w:rFonts w:ascii="Times New Roman" w:hAnsi="Times New Roman" w:cs="Times New Roman"/>
          <w:sz w:val="24"/>
          <w:szCs w:val="24"/>
        </w:rPr>
        <w:t xml:space="preserve">rynku pracy i przydatności </w:t>
      </w:r>
      <w:r w:rsidR="00F74934">
        <w:rPr>
          <w:rFonts w:ascii="Times New Roman" w:hAnsi="Times New Roman" w:cs="Times New Roman"/>
          <w:sz w:val="24"/>
          <w:szCs w:val="24"/>
        </w:rPr>
        <w:br/>
      </w:r>
      <w:r w:rsidRPr="00307E41">
        <w:rPr>
          <w:rFonts w:ascii="Times New Roman" w:hAnsi="Times New Roman" w:cs="Times New Roman"/>
          <w:sz w:val="24"/>
          <w:szCs w:val="24"/>
        </w:rPr>
        <w:t>w rozwoju zawodowym absolwenta,</w:t>
      </w:r>
    </w:p>
    <w:p w:rsidR="00126C15" w:rsidRPr="00307E41" w:rsidRDefault="00126C15" w:rsidP="00126C15">
      <w:pPr>
        <w:pStyle w:val="Akapitzlis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07E41">
        <w:rPr>
          <w:rFonts w:ascii="Times New Roman" w:hAnsi="Times New Roman" w:cs="Times New Roman"/>
          <w:sz w:val="24"/>
          <w:szCs w:val="24"/>
        </w:rPr>
        <w:t xml:space="preserve">- ocenę doboru kandydatów na członków </w:t>
      </w:r>
      <w:r w:rsidR="00DC3BB2">
        <w:rPr>
          <w:rFonts w:ascii="Times New Roman" w:hAnsi="Times New Roman" w:cs="Times New Roman"/>
          <w:sz w:val="24"/>
          <w:szCs w:val="24"/>
        </w:rPr>
        <w:t xml:space="preserve">Rady Pracodawców, </w:t>
      </w:r>
    </w:p>
    <w:p w:rsidR="00126C15" w:rsidRPr="00307E41" w:rsidRDefault="00126C15" w:rsidP="00126C15">
      <w:pPr>
        <w:pStyle w:val="Akapitzlis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07E41">
        <w:rPr>
          <w:rFonts w:ascii="Times New Roman" w:hAnsi="Times New Roman" w:cs="Times New Roman"/>
          <w:sz w:val="24"/>
          <w:szCs w:val="24"/>
        </w:rPr>
        <w:t xml:space="preserve">- dążenie do podpisywania umów o staże i praktyki zawodowe dla studentów </w:t>
      </w:r>
      <w:r w:rsidR="00F74934">
        <w:rPr>
          <w:rFonts w:ascii="Times New Roman" w:hAnsi="Times New Roman" w:cs="Times New Roman"/>
          <w:sz w:val="24"/>
          <w:szCs w:val="24"/>
        </w:rPr>
        <w:t xml:space="preserve">kierunku finanse i rachunkowość, profil praktyczny </w:t>
      </w:r>
      <w:r w:rsidRPr="00307E41">
        <w:rPr>
          <w:rFonts w:ascii="Times New Roman" w:hAnsi="Times New Roman" w:cs="Times New Roman"/>
          <w:sz w:val="24"/>
          <w:szCs w:val="24"/>
        </w:rPr>
        <w:t>z instytucjami reprezentującymi</w:t>
      </w:r>
      <w:r w:rsidR="00DC3BB2">
        <w:rPr>
          <w:rFonts w:ascii="Times New Roman" w:hAnsi="Times New Roman" w:cs="Times New Roman"/>
          <w:sz w:val="24"/>
          <w:szCs w:val="24"/>
        </w:rPr>
        <w:t xml:space="preserve"> Radę Pracodawców</w:t>
      </w:r>
      <w:r w:rsidRPr="00307E41">
        <w:rPr>
          <w:rFonts w:ascii="Times New Roman" w:hAnsi="Times New Roman" w:cs="Times New Roman"/>
          <w:sz w:val="24"/>
          <w:szCs w:val="24"/>
        </w:rPr>
        <w:t>.</w:t>
      </w:r>
    </w:p>
    <w:p w:rsidR="00126C15" w:rsidRPr="00307E41" w:rsidRDefault="00126C15" w:rsidP="00126C15">
      <w:pPr>
        <w:pStyle w:val="Akapitzlis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07E41">
        <w:rPr>
          <w:rFonts w:ascii="Times New Roman" w:hAnsi="Times New Roman" w:cs="Times New Roman"/>
          <w:sz w:val="24"/>
          <w:szCs w:val="24"/>
        </w:rPr>
        <w:t>Stosowane kryteria doboru instytucji do Rady Pracodawców</w:t>
      </w:r>
      <w:r w:rsidR="00CA3EE5">
        <w:rPr>
          <w:rFonts w:ascii="Times New Roman" w:hAnsi="Times New Roman" w:cs="Times New Roman"/>
          <w:sz w:val="24"/>
          <w:szCs w:val="24"/>
        </w:rPr>
        <w:t xml:space="preserve"> to ich udział w</w:t>
      </w:r>
      <w:r w:rsidRPr="00307E41">
        <w:rPr>
          <w:rFonts w:ascii="Times New Roman" w:hAnsi="Times New Roman" w:cs="Times New Roman"/>
          <w:sz w:val="24"/>
          <w:szCs w:val="24"/>
        </w:rPr>
        <w:t>:</w:t>
      </w:r>
    </w:p>
    <w:p w:rsidR="00F74934" w:rsidRDefault="00CA3EE5" w:rsidP="00F7493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Organizacji</w:t>
      </w:r>
      <w:r w:rsidR="00F74934" w:rsidRPr="00F74934">
        <w:rPr>
          <w:rFonts w:ascii="Times New Roman" w:hAnsi="Times New Roman" w:cs="Times New Roman"/>
          <w:sz w:val="24"/>
          <w:szCs w:val="24"/>
        </w:rPr>
        <w:t xml:space="preserve"> staży i praktyk zawodowych dla studentów,</w:t>
      </w:r>
    </w:p>
    <w:p w:rsidR="00C1761B" w:rsidRDefault="00CA3EE5" w:rsidP="00C1761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Organizacji</w:t>
      </w:r>
      <w:r w:rsidR="00F74934" w:rsidRPr="00F74934">
        <w:rPr>
          <w:rFonts w:ascii="Times New Roman" w:hAnsi="Times New Roman" w:cs="Times New Roman"/>
          <w:sz w:val="24"/>
          <w:szCs w:val="24"/>
        </w:rPr>
        <w:t xml:space="preserve"> wizyt </w:t>
      </w:r>
      <w:r w:rsidR="00F74934">
        <w:rPr>
          <w:rFonts w:ascii="Times New Roman" w:hAnsi="Times New Roman" w:cs="Times New Roman"/>
          <w:sz w:val="24"/>
          <w:szCs w:val="24"/>
        </w:rPr>
        <w:t xml:space="preserve">i warsztatów </w:t>
      </w:r>
      <w:r w:rsidR="00F74934" w:rsidRPr="00F74934">
        <w:rPr>
          <w:rFonts w:ascii="Times New Roman" w:hAnsi="Times New Roman" w:cs="Times New Roman"/>
          <w:sz w:val="24"/>
          <w:szCs w:val="24"/>
        </w:rPr>
        <w:t>w przedsiębiorstwie</w:t>
      </w:r>
      <w:r w:rsidR="00C1761B">
        <w:rPr>
          <w:rFonts w:ascii="Times New Roman" w:hAnsi="Times New Roman" w:cs="Times New Roman"/>
          <w:sz w:val="24"/>
          <w:szCs w:val="24"/>
        </w:rPr>
        <w:t>,</w:t>
      </w:r>
    </w:p>
    <w:p w:rsidR="00C1761B" w:rsidRDefault="00CA3EE5" w:rsidP="00C1761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Realizacji</w:t>
      </w:r>
      <w:r w:rsidR="00C1761B" w:rsidRPr="00C1761B">
        <w:rPr>
          <w:rFonts w:ascii="Times New Roman" w:hAnsi="Times New Roman" w:cs="Times New Roman"/>
          <w:sz w:val="24"/>
          <w:szCs w:val="24"/>
        </w:rPr>
        <w:t xml:space="preserve"> w przedsiębiorstwie prac dyplomowych</w:t>
      </w:r>
      <w:r w:rsidR="00C1761B">
        <w:rPr>
          <w:rFonts w:ascii="Times New Roman" w:hAnsi="Times New Roman" w:cs="Times New Roman"/>
          <w:sz w:val="24"/>
          <w:szCs w:val="24"/>
        </w:rPr>
        <w:t>,</w:t>
      </w:r>
    </w:p>
    <w:p w:rsidR="00C1761B" w:rsidRDefault="00CA3EE5" w:rsidP="00C1761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Realizacji</w:t>
      </w:r>
      <w:r w:rsidR="00C1761B" w:rsidRPr="00C1761B">
        <w:rPr>
          <w:rFonts w:ascii="Times New Roman" w:hAnsi="Times New Roman" w:cs="Times New Roman"/>
          <w:sz w:val="24"/>
          <w:szCs w:val="24"/>
        </w:rPr>
        <w:t xml:space="preserve"> w przedsiębiorstwie prac projektowych</w:t>
      </w:r>
      <w:r w:rsidR="00C1761B">
        <w:rPr>
          <w:rFonts w:ascii="Times New Roman" w:hAnsi="Times New Roman" w:cs="Times New Roman"/>
          <w:sz w:val="24"/>
          <w:szCs w:val="24"/>
        </w:rPr>
        <w:t>,</w:t>
      </w:r>
    </w:p>
    <w:p w:rsidR="00F74934" w:rsidRDefault="00CA3EE5" w:rsidP="00C1761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Realizacji</w:t>
      </w:r>
      <w:bookmarkStart w:id="2" w:name="_GoBack"/>
      <w:bookmarkEnd w:id="2"/>
      <w:r w:rsidR="00C1761B" w:rsidRPr="00C1761B">
        <w:rPr>
          <w:rFonts w:ascii="Times New Roman" w:hAnsi="Times New Roman" w:cs="Times New Roman"/>
          <w:sz w:val="24"/>
          <w:szCs w:val="24"/>
        </w:rPr>
        <w:t xml:space="preserve"> w przedsiębiorstwie prac naukowo-badawczych</w:t>
      </w:r>
      <w:r w:rsidR="00C1761B">
        <w:rPr>
          <w:rFonts w:ascii="Times New Roman" w:hAnsi="Times New Roman" w:cs="Times New Roman"/>
          <w:sz w:val="24"/>
          <w:szCs w:val="24"/>
        </w:rPr>
        <w:t>,</w:t>
      </w:r>
    </w:p>
    <w:p w:rsidR="000F71B2" w:rsidRDefault="00C1761B" w:rsidP="00C1761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761B">
        <w:rPr>
          <w:rFonts w:ascii="Times New Roman" w:hAnsi="Times New Roman" w:cs="Times New Roman"/>
          <w:sz w:val="24"/>
          <w:szCs w:val="24"/>
        </w:rPr>
        <w:t>Prowadzenie przez pracowników przedsiębiorstwa wykładów, pokazów lub warsztatów na terenie PWSTE w Jarosławiu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1761B" w:rsidRPr="00C1761B" w:rsidRDefault="00C1761B" w:rsidP="00C1761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761B">
        <w:rPr>
          <w:rFonts w:ascii="Times New Roman" w:hAnsi="Times New Roman" w:cs="Times New Roman"/>
          <w:sz w:val="24"/>
          <w:szCs w:val="24"/>
        </w:rPr>
        <w:t>Współorganizowanie konferencji, seminariów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1761B" w:rsidRPr="00C1761B" w:rsidRDefault="00C1761B" w:rsidP="00C1761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studentom w innej działalności (np. sportowej, charytatywnej, itp.)</w:t>
      </w:r>
    </w:p>
    <w:sectPr w:rsidR="00C1761B" w:rsidRPr="00C17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85CB8"/>
    <w:multiLevelType w:val="hybridMultilevel"/>
    <w:tmpl w:val="AC2A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C22C0"/>
    <w:multiLevelType w:val="hybridMultilevel"/>
    <w:tmpl w:val="CB226572"/>
    <w:lvl w:ilvl="0" w:tplc="0406C25C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A9216C9"/>
    <w:multiLevelType w:val="hybridMultilevel"/>
    <w:tmpl w:val="C5F4B14E"/>
    <w:lvl w:ilvl="0" w:tplc="98EE8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0B6"/>
    <w:rsid w:val="000F00B6"/>
    <w:rsid w:val="000F71B2"/>
    <w:rsid w:val="00126C15"/>
    <w:rsid w:val="002D3138"/>
    <w:rsid w:val="004B7277"/>
    <w:rsid w:val="005A48F6"/>
    <w:rsid w:val="00655467"/>
    <w:rsid w:val="00A2275E"/>
    <w:rsid w:val="00C1761B"/>
    <w:rsid w:val="00CA3EE5"/>
    <w:rsid w:val="00DC3BB2"/>
    <w:rsid w:val="00EF7EEC"/>
    <w:rsid w:val="00F74934"/>
    <w:rsid w:val="00FB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58B09"/>
  <w15:docId w15:val="{EAE3BAF2-63F8-478A-AC31-8E482ECC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6C1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6C15"/>
    <w:pPr>
      <w:ind w:left="720"/>
      <w:contextualSpacing/>
    </w:pPr>
  </w:style>
  <w:style w:type="table" w:styleId="Tabela-Siatka">
    <w:name w:val="Table Grid"/>
    <w:basedOn w:val="Standardowy"/>
    <w:uiPriority w:val="39"/>
    <w:rsid w:val="00F74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Wojtowicz-Zygadlo</dc:creator>
  <cp:keywords/>
  <dc:description/>
  <cp:lastModifiedBy>kozaksiarat@gmail.com</cp:lastModifiedBy>
  <cp:revision>2</cp:revision>
  <dcterms:created xsi:type="dcterms:W3CDTF">2021-12-14T22:46:00Z</dcterms:created>
  <dcterms:modified xsi:type="dcterms:W3CDTF">2021-12-14T22:46:00Z</dcterms:modified>
</cp:coreProperties>
</file>