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15" w:rsidRPr="00307E41" w:rsidRDefault="00126C15" w:rsidP="00126C15">
      <w:pPr>
        <w:spacing w:after="12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Procedura okresowej oceny współpracy z Radą Pracodawców na kierunku studiów zarządzanie, profil praktyczny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W  związku  z  zarządzeniem nr 164/2020  Rektora Państwowej Wyższej Szkoły Techniczno-Ekonomicznej im. ks. B. Markiewicza w Jarosławiu z  dnia  15 grudnia 2020 roku w sprawie funkcjonowania Rady Pracodawców działających w PWSTE w Jarosławiu wprowadzam szczegółową procedurę  dotyczącą  działań oraz okresowej oceny współpracy z Radą Pracodawców na kierunku zarządzanie studia pierwszego i drugiego stopnia, profil praktyczny.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Radę Pracodawców na kierunku zarzadzanie powołuje dyrektor instytutu na wniosek </w:t>
      </w:r>
      <w:bookmarkStart w:id="0" w:name="_Hlk76627227"/>
      <w:r w:rsidRPr="00307E41">
        <w:rPr>
          <w:rFonts w:ascii="Times New Roman" w:hAnsi="Times New Roman" w:cs="Times New Roman"/>
          <w:sz w:val="24"/>
          <w:szCs w:val="24"/>
        </w:rPr>
        <w:t>Koordynatora do spraw relacji z otoczeniem społeczno- gospodarczym.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Koordynator do spraw relacji z otoczeniem społeczno- gospodarczym przedstawia dyrektorowi instytutu skład Rady Pracodawców, uwzględniając w doborze instytucji potrzeby instytutu w zakresie realizacji koncepcji i celów kształcenia, a w szczególności doskonalenie programu studiów i podnoszenie jakości kształcenia na kierunku zarządzanie.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Rada Pracodawców funkcjonuje w oparciu o zatwierdzony Regulamin współpracy Rady Pracodawców dla kierunku studiów zarzadzanie, profil praktyczny.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Posiedzenia Rady zwołuje dyrektor instytutu co najmniej jeden raz w ciągu roku akademickiego na wniosek Koordynatora do spraw relacji z otoczeniem społeczno- gospodarczym.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Do zadań Koordynatora do spraw relacji z otoczeniem społeczno-gospodarczym należy: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przeprowadzanie okresowych przeglądów ze współpracy z otoczeniem społeczno-gospodarczym, 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ocena poprawności doboru składu instytucji współpracujących, 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ocena skuteczności form współpracy i wpływu jej rezultatów na program studiów i doskonalenie jego realizacji,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ocena wpływu współpracy na osiąganie przez studentów efektów uczenia się sformułowanych dla kierunku zarzadzanie, profil praktyczny,</w:t>
      </w:r>
    </w:p>
    <w:bookmarkEnd w:id="0"/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Z podjętych działań w zakresie okresowego przeglądu współpracy Koordynator do spraw relacji z otoczeniem społeczno- gospodarczym składa na piśmie dyrektorowi instytutu sprawozdanie w terminie do 30 września każdego roku kalendarzowego.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Ocena poprawności doboru składu instytucji współpracujących w ramach Rady Pracodawców dokonywana jest przez Koordynatora do spraw relacji z otoczeniem- społeczno- gospodarczym na bieżąco poprzez zgłaszanie dyrektorowi instytutu zadeklarowanej przez nową instytucję chęci współpracy. Na tej podstawie dyrektor instytutu przygotowuje akt powołania na członka Rady  Pracodawców.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Okresowa ocena skuteczności form współpracy z otoczeniem  społeczno- gospodarczym i jej wpływ na doskonalenie programu studiów i osiąganie przez studentów efektów uczenia się na kierunku studiów zarzadzanie, profil praktyczny dokonywana jest poprzez: </w:t>
      </w:r>
    </w:p>
    <w:p w:rsidR="00126C15" w:rsidRPr="00EF7EEC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przeprowadzanie wśród członków Rady Pracodawców ankiety o nazwie </w:t>
      </w:r>
      <w:r w:rsidR="00EF7EEC"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>Opinia interesariusza zewnętrznego na temat możliwości udziału w procesie kształcenia na kierunku zarządzanie pierwszego i drug</w:t>
      </w:r>
      <w:r w:rsidR="00FB458C">
        <w:rPr>
          <w:rFonts w:ascii="Times New Roman" w:hAnsi="Times New Roman" w:cs="Times New Roman"/>
          <w:color w:val="000000" w:themeColor="text1"/>
          <w:sz w:val="24"/>
          <w:szCs w:val="24"/>
        </w:rPr>
        <w:t>iego stopnia, profil praktyczny” oraz  „</w:t>
      </w: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>Opinia interesariusza zewnętrznego na temat programu studiów na kierunku zarządzanie pierwszego i drug</w:t>
      </w:r>
      <w:r w:rsidR="00FB458C">
        <w:rPr>
          <w:rFonts w:ascii="Times New Roman" w:hAnsi="Times New Roman" w:cs="Times New Roman"/>
          <w:color w:val="000000" w:themeColor="text1"/>
          <w:sz w:val="24"/>
          <w:szCs w:val="24"/>
        </w:rPr>
        <w:t>iego stopnia, profil praktyczny”,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spotkania z przedstawicielami interesariuszy zewnętrznych, efektem których jest dostosowywanie struktury programu studiów do potrzeb </w:t>
      </w:r>
      <w:r w:rsidRPr="00307E41">
        <w:rPr>
          <w:rFonts w:ascii="Times New Roman" w:hAnsi="Times New Roman" w:cs="Times New Roman"/>
          <w:sz w:val="24"/>
          <w:szCs w:val="24"/>
        </w:rPr>
        <w:t>rynku pracy i przydatności w rozwoju zawodowym absolwenta,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ocenę doboru kandydatów na członków </w:t>
      </w:r>
      <w:r w:rsidR="00DC3BB2">
        <w:rPr>
          <w:rFonts w:ascii="Times New Roman" w:hAnsi="Times New Roman" w:cs="Times New Roman"/>
          <w:sz w:val="24"/>
          <w:szCs w:val="24"/>
        </w:rPr>
        <w:t xml:space="preserve">Rady Pracodawców, 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dążenie do podpisywania umów o staże i praktyki zawodowe dla studentów z instytucjami reprezentującymi</w:t>
      </w:r>
      <w:r w:rsidR="00DC3BB2">
        <w:rPr>
          <w:rFonts w:ascii="Times New Roman" w:hAnsi="Times New Roman" w:cs="Times New Roman"/>
          <w:sz w:val="24"/>
          <w:szCs w:val="24"/>
        </w:rPr>
        <w:t xml:space="preserve"> Radę Prtacodawców</w:t>
      </w:r>
      <w:r w:rsidRPr="00307E41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Stosowane kryteria doboru instytucji do Rady Pracodawców:</w:t>
      </w:r>
    </w:p>
    <w:p w:rsidR="00126C15" w:rsidRPr="00307E41" w:rsidRDefault="00126C15" w:rsidP="00126C1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przyjmowanie w miarę możliwości studentów na praktyki i staże studenckie,</w:t>
      </w:r>
    </w:p>
    <w:p w:rsidR="00126C15" w:rsidRPr="00307E41" w:rsidRDefault="00126C15" w:rsidP="00126C1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udział w realizacji zajęć dydaktycznych i wykładów otwartych, </w:t>
      </w:r>
    </w:p>
    <w:p w:rsidR="00126C15" w:rsidRPr="00307E41" w:rsidRDefault="00126C15" w:rsidP="00126C1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zaangażowanie w przygotowanie i opracowywanie: </w:t>
      </w:r>
    </w:p>
    <w:p w:rsidR="00126C15" w:rsidRPr="00307E41" w:rsidRDefault="00126C15" w:rsidP="00126C15">
      <w:pPr>
        <w:pStyle w:val="Akapitzlist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programu studiów na kierunku studiów zarządzanie, profil praktyczny,</w:t>
      </w:r>
    </w:p>
    <w:p w:rsidR="00126C15" w:rsidRPr="00307E41" w:rsidRDefault="00126C15" w:rsidP="00126C15">
      <w:pPr>
        <w:pStyle w:val="Akapitzlist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konferencji, warsztatów,</w:t>
      </w:r>
    </w:p>
    <w:p w:rsidR="00126C15" w:rsidRPr="00307E41" w:rsidRDefault="00126C15" w:rsidP="00126C15">
      <w:pPr>
        <w:pStyle w:val="Akapitzlist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wykładów otwartych i innych form zajęć praktycznych, </w:t>
      </w:r>
    </w:p>
    <w:p w:rsidR="00126C15" w:rsidRPr="00307E41" w:rsidRDefault="00126C15" w:rsidP="00126C15">
      <w:pPr>
        <w:pStyle w:val="Akapitzlist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pomoc s</w:t>
      </w:r>
      <w:r w:rsidR="005A48F6">
        <w:rPr>
          <w:rFonts w:ascii="Times New Roman" w:hAnsi="Times New Roman" w:cs="Times New Roman"/>
          <w:sz w:val="24"/>
          <w:szCs w:val="24"/>
        </w:rPr>
        <w:t>tudentom w innej działalności (</w:t>
      </w:r>
      <w:r w:rsidRPr="00307E41">
        <w:rPr>
          <w:rFonts w:ascii="Times New Roman" w:hAnsi="Times New Roman" w:cs="Times New Roman"/>
          <w:sz w:val="24"/>
          <w:szCs w:val="24"/>
        </w:rPr>
        <w:t>np. charytatywnej, sportowej, naukowej),</w:t>
      </w:r>
    </w:p>
    <w:p w:rsidR="00126C15" w:rsidRPr="00307E41" w:rsidRDefault="00126C15" w:rsidP="00126C15">
      <w:pPr>
        <w:pStyle w:val="Akapitzlist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infrastruktury niezbędnej do prowadzenia zajęć,</w:t>
      </w:r>
    </w:p>
    <w:p w:rsidR="00126C15" w:rsidRPr="00307E41" w:rsidRDefault="00126C15" w:rsidP="00126C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          4. zatrudnianie absolwentów kierunku zarządzanie.</w:t>
      </w:r>
    </w:p>
    <w:p w:rsidR="000F71B2" w:rsidRDefault="000F71B2"/>
    <w:sectPr w:rsidR="000F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85CB8"/>
    <w:multiLevelType w:val="hybridMultilevel"/>
    <w:tmpl w:val="AC2A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216C9"/>
    <w:multiLevelType w:val="hybridMultilevel"/>
    <w:tmpl w:val="C5F4B14E"/>
    <w:lvl w:ilvl="0" w:tplc="98EE8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0B6"/>
    <w:rsid w:val="000F00B6"/>
    <w:rsid w:val="000F71B2"/>
    <w:rsid w:val="00126C15"/>
    <w:rsid w:val="004B7277"/>
    <w:rsid w:val="005A48F6"/>
    <w:rsid w:val="00655467"/>
    <w:rsid w:val="00DC3BB2"/>
    <w:rsid w:val="00EF7EEC"/>
    <w:rsid w:val="00F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F439"/>
  <w15:docId w15:val="{EAE3BAF2-63F8-478A-AC31-8E482ECC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C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Wojtowicz-Zygadlo</dc:creator>
  <cp:keywords/>
  <dc:description/>
  <cp:lastModifiedBy>Tatiana Kozak-Siara</cp:lastModifiedBy>
  <cp:revision>9</cp:revision>
  <dcterms:created xsi:type="dcterms:W3CDTF">2021-07-19T08:52:00Z</dcterms:created>
  <dcterms:modified xsi:type="dcterms:W3CDTF">2021-07-26T10:28:00Z</dcterms:modified>
</cp:coreProperties>
</file>